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1E" w:rsidRDefault="0042641E" w:rsidP="0042641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Cs/>
          <w:color w:val="000000"/>
        </w:rPr>
      </w:pPr>
      <w:r w:rsidRPr="0042641E">
        <w:rPr>
          <w:b/>
          <w:bCs/>
          <w:iCs/>
          <w:color w:val="000000"/>
        </w:rPr>
        <w:t>Аннотация к программе внеурочной деятельности «Радуга творчества»</w:t>
      </w:r>
    </w:p>
    <w:p w:rsidR="0042641E" w:rsidRPr="0042641E" w:rsidRDefault="0042641E" w:rsidP="0042641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42641E">
        <w:rPr>
          <w:b/>
          <w:bCs/>
          <w:iCs/>
          <w:color w:val="000000"/>
        </w:rPr>
        <w:t xml:space="preserve"> для 6 классов.</w:t>
      </w:r>
    </w:p>
    <w:p w:rsidR="0042641E" w:rsidRPr="00D77930" w:rsidRDefault="0042641E" w:rsidP="004264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внеурочной деятельности составлена с учетом</w:t>
      </w:r>
    </w:p>
    <w:p w:rsidR="0042641E" w:rsidRPr="00D77930" w:rsidRDefault="0042641E" w:rsidP="004264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1.Федерального закона Российской Федерации "Об образовании в Российской Федерации" от 29.12.2012 N 273-ФЗ</w:t>
      </w:r>
    </w:p>
    <w:p w:rsidR="0042641E" w:rsidRPr="00D77930" w:rsidRDefault="0042641E" w:rsidP="004264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Федерального государственного стандарта основного общего образования, утвержденного приказом Министерства образования и науки Российской Федерации от 5.08.2021 г. № 287.</w:t>
      </w:r>
    </w:p>
    <w:p w:rsidR="0042641E" w:rsidRPr="00D77930" w:rsidRDefault="0042641E" w:rsidP="004264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  <w:r w:rsidRPr="00D7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и воспитание личности ребенка, который мыслит технологически, творчески думает, легко адаптируется </w:t>
      </w:r>
      <w:r w:rsidRPr="00D77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любой ситуации </w:t>
      </w:r>
      <w:r w:rsidRPr="00D7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формируемую у него трудовую и технологическую культуру на занятиях внеурочной деятельности «Радуга творчества».</w:t>
      </w:r>
    </w:p>
    <w:p w:rsidR="0042641E" w:rsidRPr="00D77930" w:rsidRDefault="0042641E" w:rsidP="004264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9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42641E" w:rsidRPr="00D77930" w:rsidRDefault="0042641E" w:rsidP="0042641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</w:t>
      </w:r>
      <w:proofErr w:type="spellStart"/>
      <w:r w:rsidRPr="00D7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общетрудовыми</w:t>
      </w:r>
      <w:proofErr w:type="spellEnd"/>
      <w:r w:rsidRPr="00D7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специальными умениями, необходимыми для проектирования и создания продуктов труда из различных материалов;</w:t>
      </w:r>
    </w:p>
    <w:p w:rsidR="0042641E" w:rsidRPr="00D77930" w:rsidRDefault="0042641E" w:rsidP="0042641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учащихся познавательных интересов, технического мышления, пространственного воображения, интеллектуальных, коммуникативных и организаторских способностей;</w:t>
      </w:r>
    </w:p>
    <w:p w:rsidR="0042641E" w:rsidRPr="00D77930" w:rsidRDefault="0042641E" w:rsidP="0042641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к декоративно-прикладным видам деятельности;</w:t>
      </w:r>
    </w:p>
    <w:p w:rsidR="0042641E" w:rsidRPr="00D77930" w:rsidRDefault="0042641E" w:rsidP="0042641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различными технологиями рукоделия, основами знаний в области композиции, </w:t>
      </w:r>
      <w:proofErr w:type="spellStart"/>
      <w:r w:rsidRPr="00D7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D7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2641E" w:rsidRPr="00D77930" w:rsidRDefault="0042641E" w:rsidP="0042641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творческого мышления, эстетического и художественного</w:t>
      </w:r>
    </w:p>
    <w:p w:rsidR="0042641E" w:rsidRPr="00D77930" w:rsidRDefault="0042641E" w:rsidP="004264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вкуса;</w:t>
      </w:r>
    </w:p>
    <w:p w:rsidR="0042641E" w:rsidRPr="00D77930" w:rsidRDefault="0042641E" w:rsidP="0042641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народным традициям, любви к прекрасному в искусстве;</w:t>
      </w:r>
    </w:p>
    <w:p w:rsidR="0042641E" w:rsidRPr="00D77930" w:rsidRDefault="0042641E" w:rsidP="0042641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целеустремлённости, аккуратности, трудолюбия, бережливости, предприимчивости, ответственности за результаты своей деятельности;</w:t>
      </w:r>
    </w:p>
    <w:p w:rsidR="0042641E" w:rsidRDefault="0042641E" w:rsidP="0042641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и способности учащихся к саморазвитию и самообразованию.</w:t>
      </w:r>
    </w:p>
    <w:p w:rsidR="0042641E" w:rsidRPr="0042641E" w:rsidRDefault="0042641E" w:rsidP="004264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41E" w:rsidRDefault="0042641E" w:rsidP="004264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программы отводится 1 час в неделю (одно занятие из двух уроков), всего 34 часа в год. Срок реализации программы - 1 год.</w:t>
      </w:r>
    </w:p>
    <w:p w:rsidR="0042641E" w:rsidRPr="0042641E" w:rsidRDefault="0042641E" w:rsidP="004264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641E" w:rsidRPr="00D77930" w:rsidRDefault="0042641E" w:rsidP="0042641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77930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Содержание курса внеурочной деятельности</w:t>
      </w:r>
    </w:p>
    <w:p w:rsidR="0042641E" w:rsidRPr="00D77930" w:rsidRDefault="0042641E" w:rsidP="0042641E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333333"/>
        </w:rPr>
      </w:pPr>
      <w:r w:rsidRPr="00D77930">
        <w:rPr>
          <w:b/>
          <w:bCs/>
          <w:color w:val="333333"/>
        </w:rPr>
        <w:t>Ручная роспись ткани (6 часов)</w:t>
      </w:r>
    </w:p>
    <w:p w:rsidR="0042641E" w:rsidRPr="00D77930" w:rsidRDefault="0042641E" w:rsidP="004264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7930">
        <w:rPr>
          <w:color w:val="333333"/>
        </w:rPr>
        <w:t>Сведения из истории, виды батика, материалы и приспособления. Способы украшения.</w:t>
      </w:r>
    </w:p>
    <w:p w:rsidR="0042641E" w:rsidRPr="00D77930" w:rsidRDefault="0042641E" w:rsidP="0042641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77930">
        <w:rPr>
          <w:rFonts w:ascii="Times New Roman" w:hAnsi="Times New Roman" w:cs="Times New Roman"/>
          <w:color w:val="333333"/>
          <w:sz w:val="24"/>
          <w:szCs w:val="24"/>
        </w:rPr>
        <w:t>Свободная роспись изделия. Холодный, горячий, узелковый батик</w:t>
      </w:r>
    </w:p>
    <w:p w:rsidR="0042641E" w:rsidRPr="00D77930" w:rsidRDefault="0042641E" w:rsidP="0042641E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333333"/>
        </w:rPr>
      </w:pPr>
      <w:r w:rsidRPr="00D77930">
        <w:rPr>
          <w:b/>
          <w:bCs/>
          <w:color w:val="333333"/>
        </w:rPr>
        <w:lastRenderedPageBreak/>
        <w:t>Обработка бумаги и картона (12 часов)</w:t>
      </w:r>
    </w:p>
    <w:p w:rsidR="0042641E" w:rsidRPr="00D77930" w:rsidRDefault="0042641E" w:rsidP="004264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7930">
        <w:rPr>
          <w:color w:val="333333"/>
        </w:rPr>
        <w:t>Подбор рисунка и последовательность выполнения изделия в технике - оригами. Разметка заготовок для выполнения объемных поделок, работа с шаблонами. Выполнение блоков для панно оригами модульного конструирования, подбор эскиза, расчет количества блоков. Последовательность сборки. Варианты украшения и оформления.</w:t>
      </w:r>
    </w:p>
    <w:p w:rsidR="0042641E" w:rsidRPr="00D77930" w:rsidRDefault="0042641E" w:rsidP="004264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7930">
        <w:rPr>
          <w:color w:val="333333"/>
        </w:rPr>
        <w:t>Выполнение декоративной работы в технике – оригами (модульного конструирования).</w:t>
      </w:r>
    </w:p>
    <w:p w:rsidR="0042641E" w:rsidRPr="00D77930" w:rsidRDefault="0042641E" w:rsidP="0042641E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333333"/>
        </w:rPr>
      </w:pPr>
      <w:proofErr w:type="spellStart"/>
      <w:r w:rsidRPr="00D77930">
        <w:rPr>
          <w:b/>
          <w:bCs/>
          <w:color w:val="333333"/>
        </w:rPr>
        <w:t>Бисероплетение</w:t>
      </w:r>
      <w:proofErr w:type="spellEnd"/>
      <w:r w:rsidRPr="00D77930">
        <w:rPr>
          <w:color w:val="333333"/>
        </w:rPr>
        <w:t xml:space="preserve"> (12 часов)</w:t>
      </w:r>
    </w:p>
    <w:p w:rsidR="0042641E" w:rsidRPr="00D77930" w:rsidRDefault="0042641E" w:rsidP="004264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7930">
        <w:rPr>
          <w:color w:val="333333"/>
        </w:rPr>
        <w:t xml:space="preserve">История развития </w:t>
      </w:r>
      <w:proofErr w:type="spellStart"/>
      <w:proofErr w:type="gramStart"/>
      <w:r w:rsidRPr="00D77930">
        <w:rPr>
          <w:color w:val="333333"/>
        </w:rPr>
        <w:t>бисероплетения</w:t>
      </w:r>
      <w:proofErr w:type="spellEnd"/>
      <w:r w:rsidRPr="00D77930">
        <w:rPr>
          <w:color w:val="333333"/>
        </w:rPr>
        <w:t xml:space="preserve"> ,</w:t>
      </w:r>
      <w:proofErr w:type="gramEnd"/>
      <w:r w:rsidRPr="00D77930">
        <w:rPr>
          <w:color w:val="333333"/>
        </w:rPr>
        <w:t xml:space="preserve"> виды бисера, стеклярус, дополнительные материалы, способы крепления. Виды простейших узоров, работа по схемам. Особенности выполнения плоских и объемных работ. Использование изделий из бисера в интерьере и для украшения костюма. Украшение из бисера и текстильных материалов.</w:t>
      </w:r>
    </w:p>
    <w:p w:rsidR="0042641E" w:rsidRPr="00D77930" w:rsidRDefault="0042641E" w:rsidP="004264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7930">
        <w:rPr>
          <w:b/>
          <w:bCs/>
          <w:color w:val="333333"/>
        </w:rPr>
        <w:t>6.Валяние (4 часа)</w:t>
      </w:r>
    </w:p>
    <w:p w:rsidR="0042641E" w:rsidRPr="00D77930" w:rsidRDefault="0042641E" w:rsidP="004264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7930">
        <w:rPr>
          <w:color w:val="333333"/>
        </w:rPr>
        <w:t>Сведения из истории. Материалы и инструменты, приспособления. Технология выполнения сухого и мокрого валяния. Особенности технологического процесса при валянии. Особенности ухода за изделиями в технике – валяние. Валяние (панно, сувениры-зайчики, котики, куколки).</w:t>
      </w:r>
    </w:p>
    <w:p w:rsidR="0042641E" w:rsidRPr="00D77930" w:rsidRDefault="0042641E" w:rsidP="004264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объединяется в отдельные модули, каждый из которых предполагает изучение теоретического материала и организацию практических занятий. Большее количество времени отводится на практическую деятельность учащихся. В теоретической части учащиеся получают сведения из истории рукоделия, знакомятся с материалами и инструментами для работы, условными обозначениями, правилами техники безопасности. Выполняя практические работы, учащиеся приобретают необходимые умения и навыки, учатся выполнять изделия с использованием различных технологий рукоделия.</w:t>
      </w:r>
    </w:p>
    <w:p w:rsidR="0042641E" w:rsidRPr="00D77930" w:rsidRDefault="0042641E" w:rsidP="004264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каждого модуля строится по следующему алгоритму:</w:t>
      </w:r>
    </w:p>
    <w:p w:rsidR="0042641E" w:rsidRPr="00D77930" w:rsidRDefault="0042641E" w:rsidP="0042641E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исторический аспект;</w:t>
      </w:r>
    </w:p>
    <w:p w:rsidR="0042641E" w:rsidRPr="00D77930" w:rsidRDefault="0042641E" w:rsidP="0042641E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с современностью;</w:t>
      </w:r>
    </w:p>
    <w:p w:rsidR="0042641E" w:rsidRPr="00D77930" w:rsidRDefault="0042641E" w:rsidP="0042641E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основных технологических приемов и способов обработки материалов, выполнение практических заданий;</w:t>
      </w:r>
    </w:p>
    <w:p w:rsidR="0042641E" w:rsidRPr="00D77930" w:rsidRDefault="0042641E" w:rsidP="0042641E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проектной работы</w:t>
      </w:r>
    </w:p>
    <w:p w:rsidR="0042641E" w:rsidRPr="00D77930" w:rsidRDefault="0042641E" w:rsidP="004264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каждого модуля выделено время для работы над творческим проектом по собственному замыслу. Для его реализации учащиеся вправе выбрать любую из изученных технологий.</w:t>
      </w:r>
    </w:p>
    <w:p w:rsidR="0042641E" w:rsidRPr="00D77930" w:rsidRDefault="0042641E" w:rsidP="004264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предполагает работу с учащимися 12 лет. В зависимости от уровня подготовленности учащихся предлагается выполнение различных по сложности изделий.</w:t>
      </w:r>
    </w:p>
    <w:p w:rsidR="0042641E" w:rsidRPr="00D77930" w:rsidRDefault="0042641E" w:rsidP="004264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целью более глубокого усвоения программы и развития мотивации учащихся к творческому поиску предполагается участие в различных выставках и конкурсах.</w:t>
      </w:r>
    </w:p>
    <w:p w:rsidR="0042641E" w:rsidRPr="00D77930" w:rsidRDefault="0042641E" w:rsidP="004264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занятий используются различные методы и приемы обучения:</w:t>
      </w:r>
    </w:p>
    <w:p w:rsidR="0042641E" w:rsidRPr="00D77930" w:rsidRDefault="0042641E" w:rsidP="0042641E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(объяснение, рассказ, беседа);</w:t>
      </w:r>
    </w:p>
    <w:p w:rsidR="0042641E" w:rsidRPr="00D77930" w:rsidRDefault="0042641E" w:rsidP="0042641E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(показ, демонстрация изделий, иллюстраций, таблиц, фото- и видео мастер-классов, видеофильмов и др. наглядных пособий);</w:t>
      </w:r>
    </w:p>
    <w:p w:rsidR="0042641E" w:rsidRPr="00D77930" w:rsidRDefault="0042641E" w:rsidP="0042641E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практические;</w:t>
      </w:r>
    </w:p>
    <w:p w:rsidR="0042641E" w:rsidRPr="00D77930" w:rsidRDefault="0042641E" w:rsidP="0042641E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поисковые;</w:t>
      </w:r>
    </w:p>
    <w:p w:rsidR="0042641E" w:rsidRPr="00D77930" w:rsidRDefault="0042641E" w:rsidP="0042641E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объяснительно-иллюстративные;</w:t>
      </w:r>
    </w:p>
    <w:p w:rsidR="0042641E" w:rsidRPr="00D77930" w:rsidRDefault="0042641E" w:rsidP="0042641E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проблемно-мотивационные;</w:t>
      </w:r>
    </w:p>
    <w:p w:rsidR="0042641E" w:rsidRPr="00D77930" w:rsidRDefault="0042641E" w:rsidP="0042641E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творческих проектов.</w:t>
      </w:r>
    </w:p>
    <w:p w:rsidR="0042641E" w:rsidRPr="00D77930" w:rsidRDefault="0042641E" w:rsidP="004264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занятий применяются различные формы обучения. Чаще всего это индивидуальная форма работы с учащимися, а также фронтальная и групповая. Программа предусматривает проведение экскурсий. Формы и методы обучения соответствуют современным требованиям педагогики сотрудничества, их выбор зависит от содержания учебного материала и поставленных задач.</w:t>
      </w:r>
    </w:p>
    <w:p w:rsidR="0042641E" w:rsidRDefault="0042641E" w:rsidP="004264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7930">
        <w:rPr>
          <w:b/>
          <w:bCs/>
          <w:color w:val="333333"/>
        </w:rPr>
        <w:t xml:space="preserve">            Виды деятельности обучающихся</w:t>
      </w:r>
      <w:r w:rsidRPr="00D77930">
        <w:rPr>
          <w:color w:val="333333"/>
        </w:rPr>
        <w:t>: зарисовки в различных техниках и разными материалами по выбору, изготовление цветов с помощью техники «Оригами», выполнения аппликации «Букет цветов» (технология выполнения обрывной аппликации), изготовление поздравительных открыток для мам и бабушек, изготовление салфеток, шитье мягких игрушек, особенности построения фигур, выполнение творческих работ, выставка для родителей.</w:t>
      </w:r>
    </w:p>
    <w:p w:rsidR="003338C5" w:rsidRPr="005653CD" w:rsidRDefault="003338C5" w:rsidP="003338C5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5653CD">
        <w:rPr>
          <w:b/>
          <w:bCs/>
          <w:color w:val="000000"/>
        </w:rPr>
        <w:t>Методическое обеспечение</w:t>
      </w:r>
    </w:p>
    <w:p w:rsidR="003338C5" w:rsidRPr="005653CD" w:rsidRDefault="003338C5" w:rsidP="003338C5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653CD">
        <w:rPr>
          <w:rStyle w:val="c20"/>
          <w:b/>
          <w:bCs/>
          <w:color w:val="000000"/>
          <w:u w:val="single"/>
        </w:rPr>
        <w:t>1.Литература для учителя</w:t>
      </w:r>
    </w:p>
    <w:p w:rsidR="003338C5" w:rsidRPr="005653CD" w:rsidRDefault="003338C5" w:rsidP="003338C5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653CD">
        <w:rPr>
          <w:rStyle w:val="c25"/>
          <w:b/>
          <w:bCs/>
          <w:color w:val="000000"/>
        </w:rPr>
        <w:t>Интернет-ресурсы:</w:t>
      </w:r>
    </w:p>
    <w:p w:rsidR="003338C5" w:rsidRPr="005653CD" w:rsidRDefault="003338C5" w:rsidP="003338C5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653CD">
        <w:rPr>
          <w:rStyle w:val="c2"/>
          <w:color w:val="000000"/>
        </w:rPr>
        <w:t>- «100 Оригами» Г.Т. Долженко;</w:t>
      </w:r>
    </w:p>
    <w:p w:rsidR="003338C5" w:rsidRPr="005653CD" w:rsidRDefault="003338C5" w:rsidP="003338C5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653CD">
        <w:rPr>
          <w:rStyle w:val="c2"/>
          <w:color w:val="000000"/>
        </w:rPr>
        <w:t xml:space="preserve">- «Забавные фигурки» Татьяна </w:t>
      </w:r>
      <w:proofErr w:type="spellStart"/>
      <w:r w:rsidRPr="005653CD">
        <w:rPr>
          <w:rStyle w:val="c2"/>
          <w:color w:val="000000"/>
        </w:rPr>
        <w:t>Проснякова</w:t>
      </w:r>
      <w:proofErr w:type="spellEnd"/>
    </w:p>
    <w:p w:rsidR="003338C5" w:rsidRPr="005653CD" w:rsidRDefault="003338C5" w:rsidP="003338C5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653CD">
        <w:rPr>
          <w:rStyle w:val="c2"/>
          <w:color w:val="000000"/>
        </w:rPr>
        <w:t xml:space="preserve">- </w:t>
      </w:r>
      <w:proofErr w:type="spellStart"/>
      <w:r w:rsidRPr="005653CD">
        <w:rPr>
          <w:rStyle w:val="c2"/>
          <w:color w:val="000000"/>
        </w:rPr>
        <w:t>Афонькин</w:t>
      </w:r>
      <w:proofErr w:type="spellEnd"/>
      <w:r w:rsidRPr="005653CD">
        <w:rPr>
          <w:rStyle w:val="c2"/>
          <w:color w:val="000000"/>
        </w:rPr>
        <w:t xml:space="preserve"> С.Ю., </w:t>
      </w:r>
      <w:proofErr w:type="spellStart"/>
      <w:r w:rsidRPr="005653CD">
        <w:rPr>
          <w:rStyle w:val="c2"/>
          <w:color w:val="000000"/>
        </w:rPr>
        <w:t>Афонькина</w:t>
      </w:r>
      <w:proofErr w:type="spellEnd"/>
      <w:r w:rsidRPr="005653CD">
        <w:rPr>
          <w:rStyle w:val="c2"/>
          <w:color w:val="000000"/>
        </w:rPr>
        <w:t xml:space="preserve"> Е.Ю. Игрушки из бумаги. </w:t>
      </w:r>
      <w:proofErr w:type="gramStart"/>
      <w:r w:rsidRPr="005653CD">
        <w:rPr>
          <w:rStyle w:val="c2"/>
          <w:color w:val="000000"/>
        </w:rPr>
        <w:t>С-Пб</w:t>
      </w:r>
      <w:proofErr w:type="gramEnd"/>
      <w:r w:rsidRPr="005653CD">
        <w:rPr>
          <w:rStyle w:val="c2"/>
          <w:color w:val="000000"/>
        </w:rPr>
        <w:t>, «Литера», 1997</w:t>
      </w:r>
    </w:p>
    <w:p w:rsidR="003338C5" w:rsidRPr="005653CD" w:rsidRDefault="003338C5" w:rsidP="003338C5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653CD">
        <w:rPr>
          <w:rStyle w:val="c2"/>
          <w:color w:val="000000"/>
        </w:rPr>
        <w:t xml:space="preserve">- </w:t>
      </w:r>
      <w:proofErr w:type="spellStart"/>
      <w:r w:rsidRPr="005653CD">
        <w:rPr>
          <w:rStyle w:val="c2"/>
          <w:color w:val="000000"/>
        </w:rPr>
        <w:t>Афонькин</w:t>
      </w:r>
      <w:proofErr w:type="spellEnd"/>
      <w:r w:rsidRPr="005653CD">
        <w:rPr>
          <w:rStyle w:val="c2"/>
          <w:color w:val="000000"/>
        </w:rPr>
        <w:t xml:space="preserve"> С.Ю., </w:t>
      </w:r>
      <w:proofErr w:type="spellStart"/>
      <w:r w:rsidRPr="005653CD">
        <w:rPr>
          <w:rStyle w:val="c2"/>
          <w:color w:val="000000"/>
        </w:rPr>
        <w:t>Афонькина</w:t>
      </w:r>
      <w:proofErr w:type="spellEnd"/>
      <w:r w:rsidRPr="005653CD">
        <w:rPr>
          <w:rStyle w:val="c2"/>
          <w:color w:val="000000"/>
        </w:rPr>
        <w:t xml:space="preserve"> Е.Ю. Бумажный конструктор. М, «Аким», 1997</w:t>
      </w:r>
    </w:p>
    <w:p w:rsidR="003338C5" w:rsidRPr="005653CD" w:rsidRDefault="003338C5" w:rsidP="003338C5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653CD">
        <w:rPr>
          <w:rStyle w:val="c2"/>
          <w:color w:val="000000"/>
        </w:rPr>
        <w:t xml:space="preserve">- </w:t>
      </w:r>
      <w:proofErr w:type="spellStart"/>
      <w:r w:rsidRPr="005653CD">
        <w:rPr>
          <w:rStyle w:val="c2"/>
          <w:color w:val="000000"/>
        </w:rPr>
        <w:t>Афонькин</w:t>
      </w:r>
      <w:proofErr w:type="spellEnd"/>
      <w:r w:rsidRPr="005653CD">
        <w:rPr>
          <w:rStyle w:val="c2"/>
          <w:color w:val="000000"/>
        </w:rPr>
        <w:t xml:space="preserve"> С.Ю., </w:t>
      </w:r>
      <w:proofErr w:type="spellStart"/>
      <w:r w:rsidRPr="005653CD">
        <w:rPr>
          <w:rStyle w:val="c2"/>
          <w:color w:val="000000"/>
        </w:rPr>
        <w:t>Афонькина</w:t>
      </w:r>
      <w:proofErr w:type="spellEnd"/>
      <w:r w:rsidRPr="005653CD">
        <w:rPr>
          <w:rStyle w:val="c2"/>
          <w:color w:val="000000"/>
        </w:rPr>
        <w:t xml:space="preserve"> Е.Ю. </w:t>
      </w:r>
      <w:proofErr w:type="spellStart"/>
      <w:r w:rsidRPr="005653CD">
        <w:rPr>
          <w:rStyle w:val="c2"/>
          <w:color w:val="000000"/>
        </w:rPr>
        <w:t>Кусудамы</w:t>
      </w:r>
      <w:proofErr w:type="spellEnd"/>
      <w:r w:rsidRPr="005653CD">
        <w:rPr>
          <w:rStyle w:val="c2"/>
          <w:color w:val="000000"/>
        </w:rPr>
        <w:t xml:space="preserve"> - волшебные шары. М, «Аким», 1997</w:t>
      </w:r>
    </w:p>
    <w:p w:rsidR="003338C5" w:rsidRPr="005653CD" w:rsidRDefault="003338C5" w:rsidP="003338C5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653CD">
        <w:rPr>
          <w:rStyle w:val="c2"/>
          <w:color w:val="000000"/>
        </w:rPr>
        <w:t xml:space="preserve">- </w:t>
      </w:r>
      <w:proofErr w:type="spellStart"/>
      <w:r w:rsidRPr="005653CD">
        <w:rPr>
          <w:rStyle w:val="c2"/>
          <w:color w:val="000000"/>
        </w:rPr>
        <w:t>Афонькин</w:t>
      </w:r>
      <w:proofErr w:type="spellEnd"/>
      <w:r w:rsidRPr="005653CD">
        <w:rPr>
          <w:rStyle w:val="c2"/>
          <w:color w:val="000000"/>
        </w:rPr>
        <w:t xml:space="preserve"> С.Ю., </w:t>
      </w:r>
      <w:proofErr w:type="spellStart"/>
      <w:r w:rsidRPr="005653CD">
        <w:rPr>
          <w:rStyle w:val="c2"/>
          <w:color w:val="000000"/>
        </w:rPr>
        <w:t>Афонькина</w:t>
      </w:r>
      <w:proofErr w:type="spellEnd"/>
      <w:r w:rsidRPr="005653CD">
        <w:rPr>
          <w:rStyle w:val="c2"/>
          <w:color w:val="000000"/>
        </w:rPr>
        <w:t xml:space="preserve"> Е.Ю. Цветы и вазы оригами. </w:t>
      </w:r>
      <w:proofErr w:type="gramStart"/>
      <w:r w:rsidRPr="005653CD">
        <w:rPr>
          <w:rStyle w:val="c2"/>
          <w:color w:val="000000"/>
        </w:rPr>
        <w:t>С-Пб</w:t>
      </w:r>
      <w:proofErr w:type="gramEnd"/>
      <w:r w:rsidRPr="005653CD">
        <w:rPr>
          <w:rStyle w:val="c2"/>
          <w:color w:val="000000"/>
        </w:rPr>
        <w:t>, «Кристалл», 2002</w:t>
      </w:r>
    </w:p>
    <w:p w:rsidR="003338C5" w:rsidRPr="005653CD" w:rsidRDefault="003338C5" w:rsidP="003338C5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653CD">
        <w:rPr>
          <w:rStyle w:val="c2"/>
          <w:color w:val="000000"/>
        </w:rPr>
        <w:t xml:space="preserve">- </w:t>
      </w:r>
      <w:proofErr w:type="spellStart"/>
      <w:r w:rsidRPr="005653CD">
        <w:rPr>
          <w:rStyle w:val="c2"/>
          <w:color w:val="000000"/>
        </w:rPr>
        <w:t>Афонькин</w:t>
      </w:r>
      <w:proofErr w:type="spellEnd"/>
      <w:r w:rsidRPr="005653CD">
        <w:rPr>
          <w:rStyle w:val="c2"/>
          <w:color w:val="000000"/>
        </w:rPr>
        <w:t xml:space="preserve"> С.Ю., </w:t>
      </w:r>
      <w:proofErr w:type="spellStart"/>
      <w:r w:rsidRPr="005653CD">
        <w:rPr>
          <w:rStyle w:val="c2"/>
          <w:color w:val="000000"/>
        </w:rPr>
        <w:t>Афонькина</w:t>
      </w:r>
      <w:proofErr w:type="spellEnd"/>
      <w:r w:rsidRPr="005653CD">
        <w:rPr>
          <w:rStyle w:val="c2"/>
          <w:color w:val="000000"/>
        </w:rPr>
        <w:t xml:space="preserve"> Е.Ю. Всё об оригами. Справочник. </w:t>
      </w:r>
      <w:proofErr w:type="gramStart"/>
      <w:r w:rsidRPr="005653CD">
        <w:rPr>
          <w:rStyle w:val="c2"/>
          <w:color w:val="000000"/>
        </w:rPr>
        <w:t>С-Пб</w:t>
      </w:r>
      <w:proofErr w:type="gramEnd"/>
      <w:r w:rsidRPr="005653CD">
        <w:rPr>
          <w:rStyle w:val="c2"/>
          <w:color w:val="000000"/>
        </w:rPr>
        <w:t>: «Кристалл», М: «Оникс», 2005</w:t>
      </w:r>
    </w:p>
    <w:p w:rsidR="003338C5" w:rsidRPr="005653CD" w:rsidRDefault="003338C5" w:rsidP="003338C5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</w:rPr>
      </w:pPr>
      <w:r w:rsidRPr="005653CD">
        <w:rPr>
          <w:rStyle w:val="c2"/>
          <w:color w:val="000000"/>
        </w:rPr>
        <w:t xml:space="preserve">- </w:t>
      </w:r>
      <w:proofErr w:type="spellStart"/>
      <w:r w:rsidRPr="005653CD">
        <w:rPr>
          <w:rStyle w:val="c2"/>
          <w:color w:val="000000"/>
        </w:rPr>
        <w:t>Афонькин</w:t>
      </w:r>
      <w:proofErr w:type="spellEnd"/>
      <w:r w:rsidRPr="005653CD">
        <w:rPr>
          <w:rStyle w:val="c2"/>
          <w:color w:val="000000"/>
        </w:rPr>
        <w:t xml:space="preserve"> С.Ю., </w:t>
      </w:r>
      <w:proofErr w:type="spellStart"/>
      <w:r w:rsidRPr="005653CD">
        <w:rPr>
          <w:rStyle w:val="c2"/>
          <w:color w:val="000000"/>
        </w:rPr>
        <w:t>Афонькина</w:t>
      </w:r>
      <w:proofErr w:type="spellEnd"/>
      <w:r w:rsidRPr="005653CD">
        <w:rPr>
          <w:rStyle w:val="c2"/>
          <w:color w:val="000000"/>
        </w:rPr>
        <w:t xml:space="preserve"> Е.Ю. Цветущий сад оригами. Санкт- Петербург, «Химия», 1995</w:t>
      </w:r>
    </w:p>
    <w:p w:rsidR="003338C5" w:rsidRPr="003338C5" w:rsidRDefault="003338C5" w:rsidP="003338C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8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Исакова Э. Ю., Стародуб К.И., Ткаченко Т. Б. Сказочный мир бисера. Плетение на леске. – Ростов-на- Дону 2004</w:t>
      </w:r>
    </w:p>
    <w:p w:rsidR="003338C5" w:rsidRPr="003338C5" w:rsidRDefault="003338C5" w:rsidP="003338C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8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Ткаченко Т. Б., Стародуб К.И. Сказочный мир бисера. Плетение на проволоке. – Ростов-на- Дону 2004</w:t>
      </w:r>
    </w:p>
    <w:p w:rsidR="003338C5" w:rsidRPr="003338C5" w:rsidRDefault="003338C5" w:rsidP="003338C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338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Аполозова</w:t>
      </w:r>
      <w:proofErr w:type="spellEnd"/>
      <w:r w:rsidRPr="003338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Л.М. </w:t>
      </w:r>
      <w:proofErr w:type="spellStart"/>
      <w:r w:rsidRPr="003338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Бисероплетение</w:t>
      </w:r>
      <w:proofErr w:type="spellEnd"/>
      <w:r w:rsidRPr="003338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М., 1997</w:t>
      </w:r>
    </w:p>
    <w:p w:rsidR="003338C5" w:rsidRPr="005653CD" w:rsidRDefault="003338C5" w:rsidP="003338C5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3338C5" w:rsidRPr="005653CD" w:rsidRDefault="003338C5" w:rsidP="003338C5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653CD">
        <w:rPr>
          <w:rStyle w:val="c20"/>
          <w:b/>
          <w:bCs/>
          <w:color w:val="000000"/>
          <w:u w:val="single"/>
        </w:rPr>
        <w:t>2.Литература для учеников</w:t>
      </w:r>
    </w:p>
    <w:p w:rsidR="003338C5" w:rsidRPr="005653CD" w:rsidRDefault="003338C5" w:rsidP="003338C5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653CD">
        <w:rPr>
          <w:rStyle w:val="c12"/>
          <w:b/>
          <w:bCs/>
          <w:color w:val="000000"/>
        </w:rPr>
        <w:t>-</w:t>
      </w:r>
      <w:r w:rsidRPr="005653CD">
        <w:rPr>
          <w:rStyle w:val="c2"/>
          <w:color w:val="000000"/>
        </w:rPr>
        <w:t xml:space="preserve"> . «Забавные фигурки. Модульное оригами», Т.Н. </w:t>
      </w:r>
      <w:proofErr w:type="spellStart"/>
      <w:r w:rsidRPr="005653CD">
        <w:rPr>
          <w:rStyle w:val="c2"/>
          <w:color w:val="000000"/>
        </w:rPr>
        <w:t>Проснякова</w:t>
      </w:r>
      <w:proofErr w:type="spellEnd"/>
      <w:r w:rsidRPr="005653CD">
        <w:rPr>
          <w:rStyle w:val="c2"/>
          <w:color w:val="000000"/>
        </w:rPr>
        <w:t>. М.: АСТ-ПРЕСС КНИГА, 2011. -104 с.: ил.- (Золотая библиотека увлечений).</w:t>
      </w:r>
    </w:p>
    <w:p w:rsidR="003338C5" w:rsidRPr="005653CD" w:rsidRDefault="003338C5" w:rsidP="004264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bookmarkStart w:id="0" w:name="_GoBack"/>
      <w:bookmarkEnd w:id="0"/>
    </w:p>
    <w:sectPr w:rsidR="003338C5" w:rsidRPr="0056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6DB9"/>
    <w:multiLevelType w:val="multilevel"/>
    <w:tmpl w:val="4140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8A2275"/>
    <w:multiLevelType w:val="multilevel"/>
    <w:tmpl w:val="33AA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012E3A"/>
    <w:multiLevelType w:val="multilevel"/>
    <w:tmpl w:val="F9F8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C4BF6"/>
    <w:multiLevelType w:val="multilevel"/>
    <w:tmpl w:val="C160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4242C3"/>
    <w:multiLevelType w:val="multilevel"/>
    <w:tmpl w:val="FF24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B82B6A"/>
    <w:multiLevelType w:val="multilevel"/>
    <w:tmpl w:val="829A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8A70A5"/>
    <w:multiLevelType w:val="multilevel"/>
    <w:tmpl w:val="7FD8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AD4C88"/>
    <w:multiLevelType w:val="multilevel"/>
    <w:tmpl w:val="8486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2F"/>
    <w:rsid w:val="003338C5"/>
    <w:rsid w:val="0042641E"/>
    <w:rsid w:val="00536696"/>
    <w:rsid w:val="005653CD"/>
    <w:rsid w:val="0069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1CF7"/>
  <w15:chartTrackingRefBased/>
  <w15:docId w15:val="{5928AA78-7130-401E-A6E4-F0946FD5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26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333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338C5"/>
  </w:style>
  <w:style w:type="character" w:customStyle="1" w:styleId="c25">
    <w:name w:val="c25"/>
    <w:basedOn w:val="a0"/>
    <w:rsid w:val="003338C5"/>
  </w:style>
  <w:style w:type="character" w:customStyle="1" w:styleId="c2">
    <w:name w:val="c2"/>
    <w:basedOn w:val="a0"/>
    <w:rsid w:val="003338C5"/>
  </w:style>
  <w:style w:type="character" w:customStyle="1" w:styleId="c12">
    <w:name w:val="c12"/>
    <w:basedOn w:val="a0"/>
    <w:rsid w:val="00333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56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36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6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2022-12-15T17:57:00Z</dcterms:created>
  <dcterms:modified xsi:type="dcterms:W3CDTF">2022-12-15T18:12:00Z</dcterms:modified>
</cp:coreProperties>
</file>